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heading=h.h5wit1shfzp1" w:id="0"/>
      <w:bookmarkEnd w:id="0"/>
      <w:r w:rsidDel="00000000" w:rsidR="00000000" w:rsidRPr="00000000">
        <w:rPr>
          <w:rtl w:val="0"/>
        </w:rPr>
        <w:t xml:space="preserve">Przepis na Jhanę</w:t>
      </w:r>
    </w:p>
    <w:p w:rsidR="00000000" w:rsidDel="00000000" w:rsidP="00000000" w:rsidRDefault="00000000" w:rsidRPr="00000000" w14:paraId="00000002">
      <w:pPr>
        <w:rPr/>
      </w:pPr>
      <w:bookmarkStart w:colFirst="0" w:colLast="0" w:name="_heading=h.gjdgxs" w:id="1"/>
      <w:bookmarkEnd w:id="1"/>
      <w:r w:rsidDel="00000000" w:rsidR="00000000" w:rsidRPr="00000000">
        <w:rPr>
          <w:rtl w:val="0"/>
        </w:rPr>
        <w:t xml:space="preserve">14 lutego 2009 r.</w:t>
      </w:r>
    </w:p>
    <w:p w:rsidR="00000000" w:rsidDel="00000000" w:rsidP="00000000" w:rsidRDefault="00000000" w:rsidRPr="00000000" w14:paraId="00000003">
      <w:pPr>
        <w:rPr>
          <w:rFonts w:ascii="Nunito" w:cs="Nunito" w:eastAsia="Nunito" w:hAnsi="Nunito"/>
        </w:rPr>
      </w:pPr>
      <w:r w:rsidDel="00000000" w:rsidR="00000000" w:rsidRPr="00000000">
        <w:rPr>
          <w:rFonts w:ascii="Nunito" w:cs="Nunito" w:eastAsia="Nunito" w:hAnsi="Nunito"/>
          <w:rtl w:val="0"/>
        </w:rPr>
        <w:t xml:space="preserve">Kiedy medytujesz, staraj się być bardzo świadomym utrzymywania w umyśle określonego postrzeżenia. W tym przypadku jest ono bardzo proste: postrzeżenie oddechu. To wszystko, o czym musisz myśleć.</w:t>
      </w:r>
    </w:p>
    <w:p w:rsidR="00000000" w:rsidDel="00000000" w:rsidP="00000000" w:rsidRDefault="00000000" w:rsidRPr="00000000" w14:paraId="00000004">
      <w:pPr>
        <w:rPr>
          <w:rFonts w:ascii="Nunito" w:cs="Nunito" w:eastAsia="Nunito" w:hAnsi="Nunito"/>
        </w:rPr>
      </w:pPr>
      <w:r w:rsidDel="00000000" w:rsidR="00000000" w:rsidRPr="00000000">
        <w:rPr>
          <w:rFonts w:ascii="Nunito" w:cs="Nunito" w:eastAsia="Nunito" w:hAnsi="Nunito"/>
          <w:rtl w:val="0"/>
        </w:rPr>
        <w:t xml:space="preserve">Kiedy tutaj siedzisz, będąc wrażliwym na ciało, bądź wrażliwy na nie jako oddech. Po prostu pomyśl, gdy czujesz swoją energię w ciele, że jest to aspekt oddechu. Jakikolwiek przepływ, gdy oddech wchodzi i wychodzi: to wszystko jest oddechem. I, patrząc na to jako na oddech, bądź wrażliwy na odczucia związane z jego przemieszczaniem się.</w:t>
      </w:r>
    </w:p>
    <w:p w:rsidR="00000000" w:rsidDel="00000000" w:rsidP="00000000" w:rsidRDefault="00000000" w:rsidRPr="00000000" w14:paraId="00000005">
      <w:pPr>
        <w:rPr>
          <w:rFonts w:ascii="Nunito" w:cs="Nunito" w:eastAsia="Nunito" w:hAnsi="Nunito"/>
        </w:rPr>
      </w:pPr>
      <w:r w:rsidDel="00000000" w:rsidR="00000000" w:rsidRPr="00000000">
        <w:rPr>
          <w:rFonts w:ascii="Nunito" w:cs="Nunito" w:eastAsia="Nunito" w:hAnsi="Nunito"/>
          <w:rtl w:val="0"/>
        </w:rPr>
        <w:t xml:space="preserve">Jeśli kiedykolwiek miałeś wykonywaną terapię manualną, czasami zauważysz, że kiedy mięsień zostaje rozluźniony, kiedy jego napięcie zostaje rozładowane, coś, co uważałeś za oczywiste przez cały czas - że ta część ciała musi być twarda, musi być solidna, musi być spięta - wcale nie musiała taka być. Może być odprężona. Może być zrelaksowana. Zmieniasz swoje postrzeganie tego.</w:t>
      </w:r>
    </w:p>
    <w:p w:rsidR="00000000" w:rsidDel="00000000" w:rsidP="00000000" w:rsidRDefault="00000000" w:rsidRPr="00000000" w14:paraId="00000006">
      <w:pPr>
        <w:rPr>
          <w:rFonts w:ascii="Nunito" w:cs="Nunito" w:eastAsia="Nunito" w:hAnsi="Nunito"/>
        </w:rPr>
      </w:pPr>
      <w:r w:rsidDel="00000000" w:rsidR="00000000" w:rsidRPr="00000000">
        <w:rPr>
          <w:rFonts w:ascii="Nunito" w:cs="Nunito" w:eastAsia="Nunito" w:hAnsi="Nunito"/>
          <w:rtl w:val="0"/>
        </w:rPr>
        <w:t xml:space="preserve">Tak samo jest z koncentracją na oddechu: pomyśl o wszystkim, co czujesz w ciele, jako o związanym z oddechem, jako o części energii oddechu. To jest energia oddechu wchodząca i wychodząca. Jest też energia oddechu, która po prostu jest w ciele, niezależnie od tego, czy oddech wchodzi, czy wychodzi, czy jest nieruchomy. Po prostu oddech, oddech, oddech. Utrzymuj to postrzeganie w umyśle.</w:t>
      </w:r>
    </w:p>
    <w:p w:rsidR="00000000" w:rsidDel="00000000" w:rsidP="00000000" w:rsidRDefault="00000000" w:rsidRPr="00000000" w14:paraId="00000007">
      <w:pPr>
        <w:rPr>
          <w:rFonts w:ascii="Nunito" w:cs="Nunito" w:eastAsia="Nunito" w:hAnsi="Nunito"/>
        </w:rPr>
      </w:pPr>
      <w:r w:rsidDel="00000000" w:rsidR="00000000" w:rsidRPr="00000000">
        <w:rPr>
          <w:rFonts w:ascii="Nunito" w:cs="Nunito" w:eastAsia="Nunito" w:hAnsi="Nunito"/>
          <w:rtl w:val="0"/>
        </w:rPr>
        <w:t xml:space="preserve">I bądź wrażliwy na to, jak komfortowe jest oddychanie. Jaki rodzaj oddychania czuje się teraz najlepiej? Najlepszym sposobem na odpowiedź na to pytanie jest pozwolić sobie na oddychanie na różne sposoby przez jakiś czas. Pomyśl: "długi oddech" i zobacz, co się stanie. Następnie możesz pomyśleć "krótszy oddech", aby zobaczyć, jakie to uczucie i zdecydować, który z nich wolisz. Możesz pomyśleć "głębszy" lub "płytszy", "cięższy" lub "lżejszy".</w:t>
      </w:r>
    </w:p>
    <w:p w:rsidR="00000000" w:rsidDel="00000000" w:rsidP="00000000" w:rsidRDefault="00000000" w:rsidRPr="00000000" w14:paraId="00000008">
      <w:pPr>
        <w:rPr>
          <w:rFonts w:ascii="Nunito" w:cs="Nunito" w:eastAsia="Nunito" w:hAnsi="Nunito"/>
        </w:rPr>
      </w:pPr>
      <w:r w:rsidDel="00000000" w:rsidR="00000000" w:rsidRPr="00000000">
        <w:rPr>
          <w:rFonts w:ascii="Nunito" w:cs="Nunito" w:eastAsia="Nunito" w:hAnsi="Nunito"/>
          <w:rtl w:val="0"/>
        </w:rPr>
        <w:t xml:space="preserve">W miarę jak stajesz się bardziej wrażliwy na oddech w ciele, myśl: "całe ciało". Staraj się być świadomym całego ciała przez cały czas trwania wdechu, przez cały czas trwania wydechu, od czubka głowy w dół do czubków palców. Przekonasz się, że twoja świadomość ma tendencję do kurczenia się, więc bądź bardzo ostrożny i przypominaj sobie za każdym razem, gdy robisz wdech: "całe ciało"; za każdym razem, gdy robisz wydech: "całe ciało". Spróbuj zauważyć, jaki wpływ ma oddech na twoje odczuwanie ciała. Czasami oddech będzie wiązał się z uczuciem przyjemności w ramionach. Czasami będzie związany z napięciem, powiedzmy, w ramionach, w plecach, w nogach. Masz tu więc szeroki zakres, na który możesz być wrażliwy. To, co wiąże to wszystko razem, to te jedno postrzeżenie "oddech, oddech, oddech". I to jest właśnie przepis na medytację. Można też nazwać to przepisem na jhanę.</w:t>
      </w:r>
    </w:p>
    <w:p w:rsidR="00000000" w:rsidDel="00000000" w:rsidP="00000000" w:rsidRDefault="00000000" w:rsidRPr="00000000" w14:paraId="00000009">
      <w:pPr>
        <w:rPr>
          <w:rFonts w:ascii="Nunito" w:cs="Nunito" w:eastAsia="Nunito" w:hAnsi="Nunito"/>
        </w:rPr>
      </w:pPr>
      <w:r w:rsidDel="00000000" w:rsidR="00000000" w:rsidRPr="00000000">
        <w:rPr>
          <w:rFonts w:ascii="Nunito" w:cs="Nunito" w:eastAsia="Nunito" w:hAnsi="Nunito"/>
          <w:rtl w:val="0"/>
        </w:rPr>
        <w:t xml:space="preserve">Opisy w Kanonie, kiedy Budda mówi o medytacji, dzielą się na dwa rodzaje. Są przepisy typu "jak to zrobić", a potem są opisy tego, co dostajesz na końcu "jak to zrobić". To tak jak z różnymi rodzajami pisania o jedzeniu. Niektórzy autorzy podają przepisy, mówiąc: "zrób to i tamto", a otrzymasz danie, na które masz ochotę. Inni autorzy - na przykład krytycy restauracyjni - lubią mówić o gotowym produkcie. Ważne jest, aby nie pomylić tych dwóch rodzajów pisania ze sobą. Innymi słowy, nie można używać recenzji restauracji, aby dowiedzieć się, jak ugotować danie, które zostało opisane. Na przykład, słyszysz o sufletach i krytyk restauracyjny powiedziałby: "Cóż, ten suflet nie był zbyt dobry, ponieważ był ciężki. Ten inny suflet był lepszy, bo był lekki i napowietrzony." Widzisz słowo "napowietrzony", więc idziesz do kuchni i przynosisz swój kompresor powietrza. Próbujesz wpompować powietrze w jajka. To, co otrzymujesz, to bałagan na wszystkich ścianach.</w:t>
      </w:r>
    </w:p>
    <w:p w:rsidR="00000000" w:rsidDel="00000000" w:rsidP="00000000" w:rsidRDefault="00000000" w:rsidRPr="00000000" w14:paraId="0000000A">
      <w:pPr>
        <w:rPr>
          <w:rFonts w:ascii="Nunito" w:cs="Nunito" w:eastAsia="Nunito" w:hAnsi="Nunito"/>
        </w:rPr>
      </w:pPr>
      <w:r w:rsidDel="00000000" w:rsidR="00000000" w:rsidRPr="00000000">
        <w:rPr>
          <w:rFonts w:ascii="Nunito" w:cs="Nunito" w:eastAsia="Nunito" w:hAnsi="Nunito"/>
          <w:rtl w:val="0"/>
        </w:rPr>
        <w:t xml:space="preserve">Możesz też spróbować przeprowadzić inżynierię wsteczną dania. Spróbowałeś czegoś i wymyślasz, co to musi być - na podstawie tego, co wiesz o różnych potrawach, z którymi się zetknąłeś. Jeśli jesteś naprawdę dobrym kucharzem, możes Ci się to udać z niektórymi daniami, ale zdarzają się też katastrofy. Na przykład, lata temu ktoś z Tajlandii przyjechał do Ameryki i zjadł sałatkę z dressingiem majonezowym. Po powrocie do Tajlandii i postanowił odtworzyć ten dressing. Wiedział, że jest biały, że jest kremowy. Mleko skondensowane było dobrze znane w Tajlandii, więc odtworzył sos na podstawie tego, co wiedział: sos sałatkowy na bazie mleka skondensowanego. To stało się standardowym sosem sałatkowym w całej Tajlandii. Przez wszystkie moje wczesne lata tam, kiedykolwiek poszedłeś do restauracji, która miała zachodnie jedzenie, jeśli mieli sałatkę, to miała ona dressing oparty na mleku skondensowanym. To było okropne.</w:t>
      </w:r>
    </w:p>
    <w:p w:rsidR="00000000" w:rsidDel="00000000" w:rsidP="00000000" w:rsidRDefault="00000000" w:rsidRPr="00000000" w14:paraId="0000000B">
      <w:pPr>
        <w:rPr>
          <w:rFonts w:ascii="Nunito" w:cs="Nunito" w:eastAsia="Nunito" w:hAnsi="Nunito"/>
        </w:rPr>
      </w:pPr>
      <w:r w:rsidDel="00000000" w:rsidR="00000000" w:rsidRPr="00000000">
        <w:rPr>
          <w:rFonts w:ascii="Nunito" w:cs="Nunito" w:eastAsia="Nunito" w:hAnsi="Nunito"/>
          <w:rtl w:val="0"/>
        </w:rPr>
        <w:t xml:space="preserve">Uważaj więc, gdy medytujesz, by nie czytać opisów gotowego produktu jako przepisu. Innymi słowy, czytasz o tym, że jhanie towarzyszy rozpatrywanie i dociekanie, błogość, radosne uniesienie i spójność, więc próbujesz zebrać wszystkie te rzeczy razem. Czynisz je przedmiotem swojej medytacji. Ale to nie jest sposób na uspokojenie umysłu. Uspokojenie umysłu uzyskujesz poprzez skupienie się na oddechu, przy pomocy kilku bardzo prostych instrukcji: bądź wrażliwy na to, kiedy oddech jest długi, kiedy krótki. Kiedy oddech jest już komfortowy, rozszerz swoją świadomość, aby wypełnia całe ciało, a następnie zauważ, jak oddech wpływa na sposób, w jaki doświadczasz ciała. Spróbuj uspokoić ten wpływ, tak aby oddech był gładki i swobodny, nie tworzył napięcia podczas wdechu i nie trzymał się napięcia podczas wydechu. Twoje poczucie trzymania ciała tutaj w chwili obecnej staje się coraz lżejsze.</w:t>
      </w:r>
    </w:p>
    <w:p w:rsidR="00000000" w:rsidDel="00000000" w:rsidP="00000000" w:rsidRDefault="00000000" w:rsidRPr="00000000" w14:paraId="0000000C">
      <w:pPr>
        <w:rPr>
          <w:rFonts w:ascii="Nunito" w:cs="Nunito" w:eastAsia="Nunito" w:hAnsi="Nunito"/>
        </w:rPr>
      </w:pPr>
      <w:r w:rsidDel="00000000" w:rsidR="00000000" w:rsidRPr="00000000">
        <w:rPr>
          <w:rFonts w:ascii="Nunito" w:cs="Nunito" w:eastAsia="Nunito" w:hAnsi="Nunito"/>
          <w:rtl w:val="0"/>
        </w:rPr>
        <w:t xml:space="preserve">Po prostu zauważ, jak oddech wpływa na ciało: to wszystko, co musisz zrobić. Nie musisz myśleć o rozpatrywaniu czy dociekaniu, nie musisz myśleć o błogości ani radosnym uniesieniu. Po prostu myśl o byciu wrażliwym na oddech, byciu wrażliwym na całe ciało. Następnie zauważ, jak poczucie oddechu, jak powiedział Budda, wytwarza lub ma wpływ na twoje poczucie ciała, i zrób to, co możesz zrobić, aby je uspokoić.</w:t>
      </w:r>
    </w:p>
    <w:p w:rsidR="00000000" w:rsidDel="00000000" w:rsidP="00000000" w:rsidRDefault="00000000" w:rsidRPr="00000000" w14:paraId="0000000D">
      <w:pPr>
        <w:rPr>
          <w:rFonts w:ascii="Nunito" w:cs="Nunito" w:eastAsia="Nunito" w:hAnsi="Nunito"/>
        </w:rPr>
      </w:pPr>
      <w:r w:rsidDel="00000000" w:rsidR="00000000" w:rsidRPr="00000000">
        <w:rPr>
          <w:rFonts w:ascii="Nunito" w:cs="Nunito" w:eastAsia="Nunito" w:hAnsi="Nunito"/>
          <w:rtl w:val="0"/>
        </w:rPr>
        <w:t xml:space="preserve">Jest taka historia, którą opowiada Luang Phor Phut, o tym, gdy jako młody nowicjusz przebywał u Ajaana Sao. Ajaan Sao był człowiekiem niewielu słów. Powiedziałby: "medytuj nad słowem buddho". Ludzie mogliby go zapytać: "co znaczy buddho?". Odpowiedziałby: "nie pytaj". "Co się stanie podczas medytacji nad buddho?". "Nie pytaj. Po prostu powtarzaj to słowo w swoim umyśle". Wróciłbyś do domu, spróbowałbyś, a potem wróciłbyś, aby powiedzieć Ajaanowi Sao: "Ok, kiedy to robię, to to są rezultaty, które mam". On powiedziałby ci, czy zmierzasz w dobrym, czy złym kierunku. Następnie powiedziałby ci jak ruszyć z miejsca, w którym byłeś.</w:t>
      </w:r>
    </w:p>
    <w:p w:rsidR="00000000" w:rsidDel="00000000" w:rsidP="00000000" w:rsidRDefault="00000000" w:rsidRPr="00000000" w14:paraId="0000000E">
      <w:pPr>
        <w:rPr>
          <w:rFonts w:ascii="Nunito" w:cs="Nunito" w:eastAsia="Nunito" w:hAnsi="Nunito"/>
        </w:rPr>
      </w:pPr>
      <w:r w:rsidDel="00000000" w:rsidR="00000000" w:rsidRPr="00000000">
        <w:rPr>
          <w:rFonts w:ascii="Nunito" w:cs="Nunito" w:eastAsia="Nunito" w:hAnsi="Nunito"/>
          <w:rtl w:val="0"/>
        </w:rPr>
        <w:t xml:space="preserve">Innymi słowy, nie był zainteresowany wcześniejszym wyjaśnieniem wszystkiego. Interesowało go podanie przepisu, a nie recenzja restauracji. Luang Phor Phut powiedział, że jako młody nowicjusz czytał książki napisane przez Ajaana Singha. Ajaan Singh za to miał tendencję do bycia bardziej rozbudowanym w swojej dyskusji. Powiedziałby: "ustanów uważność". Więc Luang Phor Phut poszedłby i zapytał Ajaana Sao: "Ajaan Singh mówi, żeby ustanowić uważność. Dlaczego w swoich instrukcjach medytacyjnych nie powiesz: 'Ustanów uważność'?". Ajaan Sao odpowiedziałby: "Jeśli po prostu zaczniesz powtarzać słowo buddho i utrzymywać je w umyśle, to jest to ustanowienie uważności właśnie tam. Nie musisz wchodzić w długie opisy". Po prostu powiedziałby ci jak to zrobić.</w:t>
      </w:r>
    </w:p>
    <w:p w:rsidR="00000000" w:rsidDel="00000000" w:rsidP="00000000" w:rsidRDefault="00000000" w:rsidRPr="00000000" w14:paraId="0000000F">
      <w:pPr>
        <w:rPr>
          <w:rFonts w:ascii="Nunito" w:cs="Nunito" w:eastAsia="Nunito" w:hAnsi="Nunito"/>
        </w:rPr>
      </w:pPr>
      <w:r w:rsidDel="00000000" w:rsidR="00000000" w:rsidRPr="00000000">
        <w:rPr>
          <w:rFonts w:ascii="Nunito" w:cs="Nunito" w:eastAsia="Nunito" w:hAnsi="Nunito"/>
          <w:rtl w:val="0"/>
        </w:rPr>
        <w:t xml:space="preserve">To właśnie skupiając się na "jak to zrobić" uzyskuje się najlepsze rezultaty. Ajaan Fuang był podobnym typem nauczyciela. Dawał ci podstawowe instrukcje i wysyłał cię do samodzielnej medytacji. Jeżeli miałeś jakieś spekulatywne pytania dotyczące medytacji lub chciałeś sprawdzić jaki rodzaj jhany osiągasz, nie był zainteresowany. Powiedziałby po prostu: "Skup się na oddechu. Powiedz mi, jak odczuwasz oddech, gdy pozostajesz na nim skupiony." Jeśli byłby cięższy lub jakikolwiek inny, powiedziałby: "Ok, w takim razie zrób to w ten sposób lub pomyśl o tym w ten sposób", aby poprowadzić cię wzdłuż ścieżki, nie dając ci z wyprzedzeniem informacji o tym, co pojawi się dalej na ścieżce.</w:t>
      </w:r>
    </w:p>
    <w:p w:rsidR="00000000" w:rsidDel="00000000" w:rsidP="00000000" w:rsidRDefault="00000000" w:rsidRPr="00000000" w14:paraId="00000010">
      <w:pPr>
        <w:rPr>
          <w:rFonts w:ascii="Nunito" w:cs="Nunito" w:eastAsia="Nunito" w:hAnsi="Nunito"/>
        </w:rPr>
      </w:pPr>
      <w:r w:rsidDel="00000000" w:rsidR="00000000" w:rsidRPr="00000000">
        <w:rPr>
          <w:rFonts w:ascii="Nunito" w:cs="Nunito" w:eastAsia="Nunito" w:hAnsi="Nunito"/>
          <w:rtl w:val="0"/>
        </w:rPr>
        <w:t xml:space="preserve">Odkryłbyś, że zacząłbyś osiągać rezultaty bez konieczności myślenia o książkach. Później, gdy zacząłbyś doświadczać różnych rzeczy w medytacji, wygodnie byłoby mieć te mapy, mieć te recenzje restauracji, aby mieć poczucie, gdzie jesteś, abyś mógł uporządkować teren w swoim własnym umyśle. Ale najlepiej było najpierw mieć jakieś doświadczenie, zanim wpadło się w obsesję na punkcie opisów. W przeciwnym razie, zaczynasz ściskać rzeczy zgodnie ze swoimi uprzednimi wyobrażeniami, a oczywiście, na czym opierają się twoje uprzednie wyobrażenia? Są oparte na ignorancji.</w:t>
      </w:r>
    </w:p>
    <w:p w:rsidR="00000000" w:rsidDel="00000000" w:rsidP="00000000" w:rsidRDefault="00000000" w:rsidRPr="00000000" w14:paraId="00000011">
      <w:pPr>
        <w:rPr>
          <w:rFonts w:ascii="Nunito" w:cs="Nunito" w:eastAsia="Nunito" w:hAnsi="Nunito"/>
        </w:rPr>
      </w:pPr>
      <w:r w:rsidDel="00000000" w:rsidR="00000000" w:rsidRPr="00000000">
        <w:rPr>
          <w:rFonts w:ascii="Nunito" w:cs="Nunito" w:eastAsia="Nunito" w:hAnsi="Nunito"/>
          <w:rtl w:val="0"/>
        </w:rPr>
        <w:t xml:space="preserve">Ajaan Thong, który jest teraz opatem klasztoru Ajaana Lee, podał kiedyś przykład osoby, która ma na swoim drzewie niedojrzałe mango. Jego przyjaciele mówią mu: "Masz niedojrzałe mango. Jest zielone, jest twarde. To czego chcesz to dojrzałe mango, które jest miękkie i żółte". Więc facet idzie i maluje mango na żółto i ściska je, aby było miękkie. Ale nie otrzymuje dojrzałego mango. To, co otrzymuje, to bałagan. Nie koncentrujesz się na mango. Skupiasz się na korzeniach tego drzewa. Podlewasz je. Dajesz im nawóz. Mango samo o siebie zadba.</w:t>
      </w:r>
    </w:p>
    <w:p w:rsidR="00000000" w:rsidDel="00000000" w:rsidP="00000000" w:rsidRDefault="00000000" w:rsidRPr="00000000" w14:paraId="00000012">
      <w:pPr>
        <w:rPr>
          <w:rFonts w:ascii="Nunito" w:cs="Nunito" w:eastAsia="Nunito" w:hAnsi="Nunito"/>
        </w:rPr>
      </w:pPr>
      <w:r w:rsidDel="00000000" w:rsidR="00000000" w:rsidRPr="00000000">
        <w:rPr>
          <w:rFonts w:ascii="Nunito" w:cs="Nunito" w:eastAsia="Nunito" w:hAnsi="Nunito"/>
          <w:rtl w:val="0"/>
        </w:rPr>
        <w:t xml:space="preserve">W ten sposób nauczysz się ważnej lekcji: rzeczy dzieją się zgodnie z przyczynami. Doprowadź przyczyny do porządku, a efekty przyjdą same. W tym samym czasie instrukcje Buddy sprawiają, że podczas praktyki rozwijasz zarówno wgląd jak i spokój. Kiedy jesteś świadomy całego ciała, trudno jest myśleć o czymkolwiek przeszłym lub przyszłym, ponieważ rozszerzasz świadomość, aby wypełnić całe ciało. Im bardziej zamieszkujesz w chwili obecnej, w pełni zamieszkujesz ciało w chwili obecnej w ten sposób, tym trudniej jest myśleć o przeszłości lub przyszłości. To pomaga w uspokojeniu.</w:t>
      </w:r>
    </w:p>
    <w:p w:rsidR="00000000" w:rsidDel="00000000" w:rsidP="00000000" w:rsidRDefault="00000000" w:rsidRPr="00000000" w14:paraId="00000013">
      <w:pPr>
        <w:rPr>
          <w:rFonts w:ascii="Nunito" w:cs="Nunito" w:eastAsia="Nunito" w:hAnsi="Nunito"/>
        </w:rPr>
      </w:pPr>
      <w:r w:rsidDel="00000000" w:rsidR="00000000" w:rsidRPr="00000000">
        <w:rPr>
          <w:rFonts w:ascii="Nunito" w:cs="Nunito" w:eastAsia="Nunito" w:hAnsi="Nunito"/>
          <w:rtl w:val="0"/>
        </w:rPr>
        <w:t xml:space="preserve">Następnie, kiedy zaczynasz patrzeć na to, jak oddech wpływa na ciało, uczysz się myśleć w kategoriach wytworzeń, co jest tematem wglądu. Kiedy uspokajasz wytworzenia, przynosi to więcej spokoju. Wgląd i spokój idą razem, bez konieczności myślenia o słowach "spokój" czy "wgląd".</w:t>
      </w:r>
    </w:p>
    <w:p w:rsidR="00000000" w:rsidDel="00000000" w:rsidP="00000000" w:rsidRDefault="00000000" w:rsidRPr="00000000" w14:paraId="00000014">
      <w:pPr>
        <w:rPr>
          <w:rFonts w:ascii="Nunito" w:cs="Nunito" w:eastAsia="Nunito" w:hAnsi="Nunito"/>
        </w:rPr>
      </w:pPr>
      <w:r w:rsidDel="00000000" w:rsidR="00000000" w:rsidRPr="00000000">
        <w:rPr>
          <w:rFonts w:ascii="Nunito" w:cs="Nunito" w:eastAsia="Nunito" w:hAnsi="Nunito"/>
          <w:rtl w:val="0"/>
        </w:rPr>
        <w:t xml:space="preserve">Nie angażując się w te wszystkie liczne dyskusje, które toczą się wokół tych dwóch terminów, po prostu spójrz na to, jak doświadczasz oddechu w obecnej chwili i zobacz, że jest to proces wytwarzania. W miarę jak stajesz się bardziej wrażliwy na to, co robisz, zaczynasz widzieć po prostu, że percepcja oddechu wytwarza sposób, w jaki doświadczasz rzeczy, wytwarza uczucia przyjemności lub braku przyjemności, błogości lub napięcia, które się pojawiają.</w:t>
      </w:r>
    </w:p>
    <w:p w:rsidR="00000000" w:rsidDel="00000000" w:rsidP="00000000" w:rsidRDefault="00000000" w:rsidRPr="00000000" w14:paraId="00000015">
      <w:pPr>
        <w:rPr>
          <w:rFonts w:ascii="Nunito" w:cs="Nunito" w:eastAsia="Nunito" w:hAnsi="Nunito"/>
        </w:rPr>
      </w:pPr>
      <w:r w:rsidDel="00000000" w:rsidR="00000000" w:rsidRPr="00000000">
        <w:rPr>
          <w:rFonts w:ascii="Nunito" w:cs="Nunito" w:eastAsia="Nunito" w:hAnsi="Nunito"/>
          <w:rtl w:val="0"/>
        </w:rPr>
        <w:t xml:space="preserve">Uczysz się więc patrzeć na swoje doświadczenie chwili obecnej nie jako po prostu dane, ale jako coś, w czym uczestniczysz. I masz moc, aby uczestniczyć w bardziej umiejętny sposób, sposób, który daje większe poczucie łatwości, lekkości, pełności, bez konieczności czytania recenzji restauracji i próbowania uczynienia jej lżejszą za pomocą kompresora powietrza lub uczynienia jej pełną poprzez napychanie się jedzeniem. Twoje poczucie ciała po prostu rośnie w ten sposób, gdy stajesz się bardziej wrażliwy na to, jak odczuwany jest oddech i jak możesz uspokoić jego wpływ na ciało.</w:t>
      </w:r>
    </w:p>
    <w:p w:rsidR="00000000" w:rsidDel="00000000" w:rsidP="00000000" w:rsidRDefault="00000000" w:rsidRPr="00000000" w14:paraId="00000016">
      <w:pPr>
        <w:rPr>
          <w:rFonts w:ascii="Nunito" w:cs="Nunito" w:eastAsia="Nunito" w:hAnsi="Nunito"/>
        </w:rPr>
      </w:pPr>
      <w:r w:rsidDel="00000000" w:rsidR="00000000" w:rsidRPr="00000000">
        <w:rPr>
          <w:rFonts w:ascii="Nunito" w:cs="Nunito" w:eastAsia="Nunito" w:hAnsi="Nunito"/>
          <w:rtl w:val="0"/>
        </w:rPr>
        <w:t xml:space="preserve">W ten sposób uczysz się dostrzegać siłę swojego postrzegania poprzez trzymanie się tego postrzeżenia oddechu - że naprawdę zmienia ono sposób, w jaki doświadczasz rzeczy. Jest to ważny wgląd sam w sobie. Na samym początku wydaje się to bardzo mało prawdopodobne: jak trzymanie się tej jednego postrzeżenia może mieć tak duży wpływ? Każdy z nas miał w przeszłości jakieś postrzeżenia, przychodzą i odchodzą, ale jeśli naprawdę trzymasz się jednego i jesteś przekonany, że to coś zmieni, to ostatecznie okazuje się, że tak się dzieje.</w:t>
      </w:r>
    </w:p>
    <w:p w:rsidR="00000000" w:rsidDel="00000000" w:rsidP="00000000" w:rsidRDefault="00000000" w:rsidRPr="00000000" w14:paraId="00000017">
      <w:pPr>
        <w:rPr>
          <w:rFonts w:ascii="Nunito" w:cs="Nunito" w:eastAsia="Nunito" w:hAnsi="Nunito"/>
        </w:rPr>
      </w:pPr>
      <w:r w:rsidDel="00000000" w:rsidR="00000000" w:rsidRPr="00000000">
        <w:rPr>
          <w:rFonts w:ascii="Nunito" w:cs="Nunito" w:eastAsia="Nunito" w:hAnsi="Nunito"/>
          <w:rtl w:val="0"/>
        </w:rPr>
        <w:t xml:space="preserve">Nawet jeśli myślisz o tym w kategoriach codziennego doświadczenia, zobaczysz, że twoje postrzeganie naprawdę ma wpływ na to, co widzisz. Załóżmy, że zobaczyłeś w gazecie zdjęcie kobiety, powiedzmy sześćdziesięcioletniej, wyglądającej na bardzo niezadowoloną i załóżmy, że podpis pod nim brzmiał: "ofiara oszustwa bankowego". Patrzysz na jej wyraz niezadowolenia i współczujesz jej. Ale gdyby podpis brzmiał: "To była mistrzyni stojąca za oszustwem bankowym", miałbyś zupełnie inne odczucia na jej temat, po prostu na podstawie postrzegania.</w:t>
      </w:r>
    </w:p>
    <w:p w:rsidR="00000000" w:rsidDel="00000000" w:rsidP="00000000" w:rsidRDefault="00000000" w:rsidRPr="00000000" w14:paraId="00000018">
      <w:pPr>
        <w:rPr>
          <w:rFonts w:ascii="Nunito" w:cs="Nunito" w:eastAsia="Nunito" w:hAnsi="Nunito"/>
        </w:rPr>
      </w:pPr>
      <w:r w:rsidDel="00000000" w:rsidR="00000000" w:rsidRPr="00000000">
        <w:rPr>
          <w:rFonts w:ascii="Nunito" w:cs="Nunito" w:eastAsia="Nunito" w:hAnsi="Nunito"/>
          <w:rtl w:val="0"/>
        </w:rPr>
        <w:t xml:space="preserve">Cóż, ta sama zasada dotyczy twojego ciała, dotyczy obecnej chwili: postrzeganie, które utrzymujesz w umyśle, będzie miało ogromny wpływ na to, jak doświadczasz rzeczy. Zaufaj więc, że trzymanie się tego postrzegania "oddech, oddech, oddech" podczas wdechu, podczas wydechu, "oddech całego ciała" podczas wdechu, podczas wydechu, "uspokojenie oddechu" podczas wdechu, podczas wydechu, może zaprowadzić cię do poczucia błogości, poczucia dobrostanu, uczucia, w którym możesz naprawdę osiąść w obecnej chwili i być bardzo precyzyjnym i uważnym na to. To naprawdę może zmienić to, czego doświadczasz.</w:t>
      </w:r>
    </w:p>
    <w:p w:rsidR="00000000" w:rsidDel="00000000" w:rsidP="00000000" w:rsidRDefault="00000000" w:rsidRPr="00000000" w14:paraId="00000019">
      <w:pPr>
        <w:rPr>
          <w:rFonts w:ascii="Nunito" w:cs="Nunito" w:eastAsia="Nunito" w:hAnsi="Nunito"/>
        </w:rPr>
      </w:pPr>
      <w:r w:rsidDel="00000000" w:rsidR="00000000" w:rsidRPr="00000000">
        <w:rPr>
          <w:rFonts w:ascii="Nunito" w:cs="Nunito" w:eastAsia="Nunito" w:hAnsi="Nunito"/>
          <w:rtl w:val="0"/>
        </w:rPr>
        <w:t xml:space="preserve">To jest ta bardzo ważna lekcja: że to, na czym decydujesz się skupić i jak konsekwentnie trzymasz się tego skupienia, może mieć ogromny wpływ na to, czego doświadczasz. Następnie uczysz się, jak wykorzystać tę lekcję i zastosować ją w innych aspektach życia: kiedy jesteś chory, kiedy się nudzisz, kiedy jesteś niespokojny, jakakolwiek jest sytuacja na zewnątrz, uświadamiasz sobie: "być może nie jestem w stanie zmienić tej sytuacji, ale mogę zmienić swoje postrzeganie, aby nie musieć tak bardzo cierpieć". A kiedy nie dodaję sobie nadmiaru cierpienia, czyni to rzeczy lżejszymi również dla innych ludzi."</w:t>
      </w:r>
    </w:p>
    <w:p w:rsidR="00000000" w:rsidDel="00000000" w:rsidP="00000000" w:rsidRDefault="00000000" w:rsidRPr="00000000" w14:paraId="0000001A">
      <w:pPr>
        <w:rPr>
          <w:rFonts w:ascii="Nunito" w:cs="Nunito" w:eastAsia="Nunito" w:hAnsi="Nunito"/>
        </w:rPr>
      </w:pPr>
      <w:r w:rsidDel="00000000" w:rsidR="00000000" w:rsidRPr="00000000">
        <w:rPr>
          <w:rFonts w:ascii="Nunito" w:cs="Nunito" w:eastAsia="Nunito" w:hAnsi="Nunito"/>
          <w:rtl w:val="0"/>
        </w:rPr>
        <w:t xml:space="preserve">Tak więc jest tu wiele lekcji do nauczenia się, właśnie w tych prostych instrukcjach, podstawowym przepisie Buddy na to, jak sprawić, by umysł uspokoił się z jasnością i poczuciem dobrostanu.</w:t>
      </w:r>
    </w:p>
    <w:p w:rsidR="00000000" w:rsidDel="00000000" w:rsidP="00000000" w:rsidRDefault="00000000" w:rsidRPr="00000000" w14:paraId="0000001B">
      <w:pPr>
        <w:rPr>
          <w:rFonts w:ascii="Nunito" w:cs="Nunito" w:eastAsia="Nunito" w:hAnsi="Nunito"/>
        </w:rPr>
      </w:pPr>
      <w:r w:rsidDel="00000000" w:rsidR="00000000" w:rsidRPr="00000000">
        <w:rPr>
          <w:rFonts w:ascii="Nunito" w:cs="Nunito" w:eastAsia="Nunito" w:hAnsi="Nunito"/>
          <w:rtl w:val="0"/>
        </w:rPr>
        <w:t xml:space="preserve">Staraj się nie zapychać sobie głowy mnóstwem recenzji restauracji. Czasami czytasz je i brzmią one jak coś niemożliwego. Czy każdy zwykły śmiertelnik, taki jak my, może osiągnąć te stany? Cóż, możemy. Ale nie poprzez czytanie opisów i próbowanie stworzenia z nich przepisu. Przepis znajduje się w podstawowych instrukcjach medytacji oddechu. I znowu, to jest jak przygotowanie sufletu. Mieszasz składniki razem i zadajesz sobie pytanie: "jak to może kiedykolwiek stać się lekkie i napowietrzone?". Cóż, może, jeśli zrobisz to dobrze. I możliwe jest osiągnięcie silnych stanów koncentracji i poczucie się w nich jak w domu. Ale upewnij się, że jesteś selektywny w tym, które instrukcje zachowujesz w pamięci, a które opisy pozostawiasz na inny czas.</w:t>
      </w:r>
    </w:p>
    <w:p w:rsidR="00000000" w:rsidDel="00000000" w:rsidP="00000000" w:rsidRDefault="00000000" w:rsidRPr="00000000" w14:paraId="0000001C">
      <w:pPr>
        <w:rPr>
          <w:rFonts w:ascii="Nunito" w:cs="Nunito" w:eastAsia="Nunito" w:hAnsi="Nunito"/>
        </w:rPr>
      </w:pPr>
      <w:r w:rsidDel="00000000" w:rsidR="00000000" w:rsidRPr="00000000">
        <w:rPr>
          <w:rFonts w:ascii="Nunito" w:cs="Nunito" w:eastAsia="Nunito" w:hAnsi="Nunito"/>
          <w:rtl w:val="0"/>
        </w:rPr>
        <w:t xml:space="preserve">Jest to jeden z paradoksów nauk Buddy. Mówi on, że nauki te są ponadczasowe. I są. Ale w tym samym czasie różne nauki są przydatne w różnych typach sytuacji. Więc upewnij się, że skupiasz się na właściwej nauce, która jest odpowiednia dla tego miejsca, tu i teraz, a rezultaty będą musiały nadejść.</w:t>
      </w:r>
    </w:p>
    <w:p w:rsidR="00000000" w:rsidDel="00000000" w:rsidP="00000000" w:rsidRDefault="00000000" w:rsidRPr="00000000" w14:paraId="0000001D">
      <w:pPr>
        <w:rPr>
          <w:rFonts w:ascii="Nunito" w:cs="Nunito" w:eastAsia="Nunito" w:hAnsi="Nunito"/>
        </w:rPr>
      </w:pPr>
      <w:r w:rsidDel="00000000" w:rsidR="00000000" w:rsidRPr="00000000">
        <w:rPr>
          <w:rFonts w:ascii="Nunito" w:cs="Nunito" w:eastAsia="Nunito" w:hAnsi="Nunito"/>
          <w:rtl w:val="0"/>
        </w:rPr>
        <w:t xml:space="preserve">tłum. Jakub Mądrecki</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6DyhAOBLAiT67tjiWxMRgZm2rg==">AMUW2mUe7CcxElrAnmnB2300g1q9BmyvXCzj2yV36JAwpAZt+/EiE6izxmp5W6LeduqakxwNs9yIcToiAqlUoqdUun7rtOvyViJTuGGsbijEaRYRCyl049QtZH4/fXPbA0TjGl3zqyhzkpMib+K4AjLeez44Ikd/KQ==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2022-11-30T23:02:00Z</dcterms:created>
  <dc:creator>imieuzytkownika</dc:creator>
</cp:coreProperties>
</file>